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0EC" w:rsidRPr="00B5440F" w:rsidRDefault="005E10EC" w:rsidP="005E10EC">
      <w:pPr>
        <w:rPr>
          <w:rFonts w:ascii="Times New Roman" w:hAnsi="Times New Roman" w:cs="Times New Roman"/>
          <w:b/>
          <w:sz w:val="24"/>
          <w:szCs w:val="24"/>
          <w:u w:val="single"/>
        </w:rPr>
      </w:pPr>
      <w:r w:rsidRPr="00B5440F">
        <w:rPr>
          <w:rFonts w:ascii="Times New Roman" w:hAnsi="Times New Roman" w:cs="Times New Roman"/>
          <w:b/>
          <w:sz w:val="24"/>
          <w:szCs w:val="24"/>
          <w:u w:val="single"/>
        </w:rPr>
        <w:t>Workshop on "Employability Skills and Career Guidance" Organized in Collaboration with ETASHA Society, Gurugram</w:t>
      </w:r>
    </w:p>
    <w:p w:rsidR="005E10EC" w:rsidRPr="00B5440F" w:rsidRDefault="005E10EC" w:rsidP="005E10EC">
      <w:pPr>
        <w:rPr>
          <w:rFonts w:ascii="Times New Roman" w:hAnsi="Times New Roman" w:cs="Times New Roman"/>
          <w:sz w:val="24"/>
          <w:szCs w:val="24"/>
        </w:rPr>
      </w:pPr>
      <w:r w:rsidRPr="00B5440F">
        <w:rPr>
          <w:rFonts w:ascii="Times New Roman" w:hAnsi="Times New Roman" w:cs="Times New Roman"/>
          <w:sz w:val="24"/>
          <w:szCs w:val="24"/>
        </w:rPr>
        <w:t>Date</w:t>
      </w:r>
      <w:r>
        <w:rPr>
          <w:rFonts w:ascii="Times New Roman" w:hAnsi="Times New Roman" w:cs="Times New Roman"/>
          <w:sz w:val="24"/>
          <w:szCs w:val="24"/>
        </w:rPr>
        <w:t>:</w:t>
      </w:r>
      <w:r w:rsidRPr="00B5440F">
        <w:rPr>
          <w:rFonts w:ascii="Times New Roman" w:hAnsi="Times New Roman" w:cs="Times New Roman"/>
          <w:sz w:val="24"/>
          <w:szCs w:val="24"/>
        </w:rPr>
        <w:t xml:space="preserve"> 9</w:t>
      </w:r>
      <w:r w:rsidRPr="00B5440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B5440F">
        <w:rPr>
          <w:rFonts w:ascii="Times New Roman" w:hAnsi="Times New Roman" w:cs="Times New Roman"/>
          <w:sz w:val="24"/>
          <w:szCs w:val="24"/>
        </w:rPr>
        <w:t>October 2025</w:t>
      </w:r>
    </w:p>
    <w:p w:rsidR="005E10EC" w:rsidRPr="00B5440F" w:rsidRDefault="005E10EC" w:rsidP="005E10EC">
      <w:pPr>
        <w:rPr>
          <w:rFonts w:ascii="Times New Roman" w:hAnsi="Times New Roman" w:cs="Times New Roman"/>
          <w:sz w:val="24"/>
          <w:szCs w:val="24"/>
        </w:rPr>
      </w:pPr>
      <w:r w:rsidRPr="00B5440F">
        <w:rPr>
          <w:rFonts w:ascii="Times New Roman" w:hAnsi="Times New Roman" w:cs="Times New Roman"/>
          <w:sz w:val="24"/>
          <w:szCs w:val="24"/>
        </w:rPr>
        <w:t xml:space="preserve">Dated 9th October 2025, the Commerce Department of Government College, Sultanpur </w:t>
      </w:r>
      <w:proofErr w:type="spellStart"/>
      <w:r w:rsidRPr="00B5440F">
        <w:rPr>
          <w:rFonts w:ascii="Times New Roman" w:hAnsi="Times New Roman" w:cs="Times New Roman"/>
          <w:sz w:val="24"/>
          <w:szCs w:val="24"/>
        </w:rPr>
        <w:t>Farrukhnagar</w:t>
      </w:r>
      <w:proofErr w:type="spellEnd"/>
      <w:r w:rsidRPr="00B5440F">
        <w:rPr>
          <w:rFonts w:ascii="Times New Roman" w:hAnsi="Times New Roman" w:cs="Times New Roman"/>
          <w:sz w:val="24"/>
          <w:szCs w:val="24"/>
        </w:rPr>
        <w:t>, in association with the Placement Cell, organized a workshop on "Employability Skills and Career Guidance" in collaboration with ETASHA Society, Gurugram. The workshop aimed to guide students about workplace readiness, communication, teamwork, and future career opportunities.</w:t>
      </w:r>
    </w:p>
    <w:p w:rsidR="005E10EC" w:rsidRPr="00B5440F" w:rsidRDefault="005E10EC" w:rsidP="005E10EC">
      <w:pPr>
        <w:rPr>
          <w:rFonts w:ascii="Times New Roman" w:hAnsi="Times New Roman" w:cs="Times New Roman"/>
          <w:sz w:val="24"/>
          <w:szCs w:val="24"/>
        </w:rPr>
      </w:pPr>
      <w:r w:rsidRPr="00B5440F">
        <w:rPr>
          <w:rFonts w:ascii="Times New Roman" w:hAnsi="Times New Roman" w:cs="Times New Roman"/>
          <w:sz w:val="24"/>
          <w:szCs w:val="24"/>
        </w:rPr>
        <w:t xml:space="preserve">The session was conducted by Mr. Chandan and Mr. Kuldeep from ETASHA Society, who introduced the B-SMART (Blended Smart) program. This program includes modules on communication, interview preparation, IT, and interpersonal skills, and requires a minimum qualification of 12th pass. The program duration is two months and works according to market demand. Mr. Chandan emphasized the importance of soft skills such as discipline and workplace </w:t>
      </w:r>
      <w:proofErr w:type="spellStart"/>
      <w:r w:rsidRPr="00B5440F">
        <w:rPr>
          <w:rFonts w:ascii="Times New Roman" w:hAnsi="Times New Roman" w:cs="Times New Roman"/>
          <w:sz w:val="24"/>
          <w:szCs w:val="24"/>
        </w:rPr>
        <w:t>behavior</w:t>
      </w:r>
      <w:proofErr w:type="spellEnd"/>
      <w:r w:rsidRPr="00B5440F">
        <w:rPr>
          <w:rFonts w:ascii="Times New Roman" w:hAnsi="Times New Roman" w:cs="Times New Roman"/>
          <w:sz w:val="24"/>
          <w:szCs w:val="24"/>
        </w:rPr>
        <w:t>, highlighting that the certificate provided after completion holds value in professional life.</w:t>
      </w:r>
    </w:p>
    <w:p w:rsidR="005E10EC" w:rsidRPr="00B5440F" w:rsidRDefault="005E10EC" w:rsidP="005E10EC">
      <w:pPr>
        <w:rPr>
          <w:rFonts w:ascii="Times New Roman" w:hAnsi="Times New Roman" w:cs="Times New Roman"/>
          <w:sz w:val="24"/>
          <w:szCs w:val="24"/>
        </w:rPr>
      </w:pPr>
      <w:r w:rsidRPr="00B5440F">
        <w:rPr>
          <w:rFonts w:ascii="Times New Roman" w:hAnsi="Times New Roman" w:cs="Times New Roman"/>
          <w:sz w:val="24"/>
          <w:szCs w:val="24"/>
        </w:rPr>
        <w:t>Following this, Mr. Suraj briefed the students about Internship and Placement Oriented Programs, emphasizing the importance of technology and basic digital skills. He shared details about UNIQLO Retail Corporation's two-month internship program, designed to provide industry exposure. Additionally, he informed about the Banking, Financial Services and Insurance (BFSI) program funded by HDFC Bank, which focuses on improving performance, regulatory compliance, product knowledge, soft skills, and technical skills, targeting college pass-out candidates.</w:t>
      </w:r>
    </w:p>
    <w:p w:rsidR="005E10EC" w:rsidRDefault="005E10EC" w:rsidP="005E10EC">
      <w:pPr>
        <w:rPr>
          <w:rFonts w:ascii="Times New Roman" w:hAnsi="Times New Roman" w:cs="Times New Roman"/>
          <w:sz w:val="24"/>
          <w:szCs w:val="24"/>
        </w:rPr>
      </w:pPr>
      <w:r w:rsidRPr="00B5440F">
        <w:rPr>
          <w:rFonts w:ascii="Times New Roman" w:hAnsi="Times New Roman" w:cs="Times New Roman"/>
          <w:sz w:val="24"/>
          <w:szCs w:val="24"/>
        </w:rPr>
        <w:t xml:space="preserve">More than 100 students participated in the session. The workshop concluded with an interactive session where students actively participated and cleared their doubts regarding career growth and employability skills. The event was coordinated by Ms. Pooja Kumari, </w:t>
      </w:r>
      <w:proofErr w:type="spellStart"/>
      <w:r w:rsidRPr="00B5440F">
        <w:rPr>
          <w:rFonts w:ascii="Times New Roman" w:hAnsi="Times New Roman" w:cs="Times New Roman"/>
          <w:sz w:val="24"/>
          <w:szCs w:val="24"/>
        </w:rPr>
        <w:t>Incharge</w:t>
      </w:r>
      <w:proofErr w:type="spellEnd"/>
      <w:r w:rsidRPr="00B5440F">
        <w:rPr>
          <w:rFonts w:ascii="Times New Roman" w:hAnsi="Times New Roman" w:cs="Times New Roman"/>
          <w:sz w:val="24"/>
          <w:szCs w:val="24"/>
        </w:rPr>
        <w:t xml:space="preserve"> Placement Cell, and Ms. </w:t>
      </w:r>
      <w:proofErr w:type="spellStart"/>
      <w:r w:rsidRPr="00B5440F">
        <w:rPr>
          <w:rFonts w:ascii="Times New Roman" w:hAnsi="Times New Roman" w:cs="Times New Roman"/>
          <w:sz w:val="24"/>
          <w:szCs w:val="24"/>
        </w:rPr>
        <w:t>Anupma</w:t>
      </w:r>
      <w:proofErr w:type="spellEnd"/>
      <w:r w:rsidRPr="00B5440F">
        <w:rPr>
          <w:rFonts w:ascii="Times New Roman" w:hAnsi="Times New Roman" w:cs="Times New Roman"/>
          <w:sz w:val="24"/>
          <w:szCs w:val="24"/>
        </w:rPr>
        <w:t>, Dept of Commerce. Principal, Dr. Sunita Rani appreciated the event for its relevance in shaping students' professional outlook.</w:t>
      </w:r>
    </w:p>
    <w:p w:rsidR="005E10EC" w:rsidRDefault="005E10EC" w:rsidP="005E10EC">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FD89908" wp14:editId="6373BA2C">
            <wp:extent cx="5286375" cy="402209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5-11-12 at 12.11.50.jpeg"/>
                    <pic:cNvPicPr/>
                  </pic:nvPicPr>
                  <pic:blipFill>
                    <a:blip r:embed="rId4">
                      <a:extLst>
                        <a:ext uri="{28A0092B-C50C-407E-A947-70E740481C1C}">
                          <a14:useLocalDpi xmlns:a14="http://schemas.microsoft.com/office/drawing/2010/main" val="0"/>
                        </a:ext>
                      </a:extLst>
                    </a:blip>
                    <a:stretch>
                      <a:fillRect/>
                    </a:stretch>
                  </pic:blipFill>
                  <pic:spPr>
                    <a:xfrm>
                      <a:off x="0" y="0"/>
                      <a:ext cx="5306114" cy="4037108"/>
                    </a:xfrm>
                    <a:prstGeom prst="rect">
                      <a:avLst/>
                    </a:prstGeom>
                  </pic:spPr>
                </pic:pic>
              </a:graphicData>
            </a:graphic>
          </wp:inline>
        </w:drawing>
      </w:r>
      <w:r w:rsidRPr="00B5440F">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69BA03F9" wp14:editId="20374711">
            <wp:extent cx="5390329" cy="344805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5-11-12 at 12.11.53.jpeg"/>
                    <pic:cNvPicPr/>
                  </pic:nvPicPr>
                  <pic:blipFill>
                    <a:blip r:embed="rId5">
                      <a:extLst>
                        <a:ext uri="{28A0092B-C50C-407E-A947-70E740481C1C}">
                          <a14:useLocalDpi xmlns:a14="http://schemas.microsoft.com/office/drawing/2010/main" val="0"/>
                        </a:ext>
                      </a:extLst>
                    </a:blip>
                    <a:stretch>
                      <a:fillRect/>
                    </a:stretch>
                  </pic:blipFill>
                  <pic:spPr>
                    <a:xfrm>
                      <a:off x="0" y="0"/>
                      <a:ext cx="5407016" cy="3458724"/>
                    </a:xfrm>
                    <a:prstGeom prst="rect">
                      <a:avLst/>
                    </a:prstGeom>
                  </pic:spPr>
                </pic:pic>
              </a:graphicData>
            </a:graphic>
          </wp:inline>
        </w:drawing>
      </w:r>
    </w:p>
    <w:p w:rsidR="005E10EC" w:rsidRPr="00142BA6" w:rsidRDefault="005E10EC" w:rsidP="005E10EC">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3AE2854" wp14:editId="4B4DC720">
            <wp:extent cx="4895850" cy="367215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5-11-12 at 12.11.52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1180" cy="3676157"/>
                    </a:xfrm>
                    <a:prstGeom prst="rect">
                      <a:avLst/>
                    </a:prstGeom>
                  </pic:spPr>
                </pic:pic>
              </a:graphicData>
            </a:graphic>
          </wp:inline>
        </w:drawing>
      </w:r>
    </w:p>
    <w:p w:rsidR="005E10EC" w:rsidRPr="005D71C2" w:rsidRDefault="005E10EC" w:rsidP="005E10E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DD01B4" wp14:editId="1696F929">
            <wp:extent cx="5731510" cy="4298950"/>
            <wp:effectExtent l="0" t="0" r="254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11-12 at 12.11.52.jpeg"/>
                    <pic:cNvPicPr/>
                  </pic:nvPicPr>
                  <pic:blipFill>
                    <a:blip r:embed="rId7">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817A91" w:rsidRDefault="00817A91">
      <w:bookmarkStart w:id="0" w:name="_GoBack"/>
      <w:bookmarkEnd w:id="0"/>
    </w:p>
    <w:sectPr w:rsidR="00817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EC"/>
    <w:rsid w:val="005E10EC"/>
    <w:rsid w:val="00817A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7803"/>
  <w15:chartTrackingRefBased/>
  <w15:docId w15:val="{A03A0A71-1B42-42A4-9968-05FE2C80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1777</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Kumari</dc:creator>
  <cp:keywords/>
  <dc:description/>
  <cp:lastModifiedBy>Pooja Kumari</cp:lastModifiedBy>
  <cp:revision>1</cp:revision>
  <dcterms:created xsi:type="dcterms:W3CDTF">2025-12-17T05:51:00Z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f5d5949a-315c-4eff-a294-da97d6811b31</vt:lpwstr>
  </property>
</Properties>
</file>